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ULAŞIM KOMİSYONU MÜŞTEREK RAPORU</w:t>
      </w:r>
    </w:p>
    <w:p w:rsidR="00F06EB0" w:rsidRDefault="00F06EB0" w:rsidP="00F06EB0">
      <w:pPr>
        <w:pBdr>
          <w:bottom w:val="single" w:sz="12" w:space="1" w:color="auto"/>
        </w:pBdr>
        <w:rPr>
          <w:rFonts w:ascii="Times New Roman" w:hAnsi="Times New Roman"/>
          <w:b/>
        </w:rPr>
      </w:pPr>
    </w:p>
    <w:p w:rsidR="009F4BDB" w:rsidRPr="00376677" w:rsidRDefault="00F06EB0" w:rsidP="009F4BDB">
      <w:pPr>
        <w:pStyle w:val="Balk2"/>
        <w:rPr>
          <w:rFonts w:cs="Arial"/>
        </w:rPr>
      </w:pPr>
      <w:r w:rsidRPr="00376677">
        <w:rPr>
          <w:rFonts w:cs="Arial"/>
        </w:rPr>
        <w:t xml:space="preserve">Ara Karar Tarihi </w:t>
      </w:r>
      <w:r w:rsidR="009F4BDB" w:rsidRPr="00376677">
        <w:rPr>
          <w:rFonts w:cs="Arial"/>
        </w:rPr>
        <w:t xml:space="preserve">   </w:t>
      </w:r>
      <w:r w:rsidRPr="00376677">
        <w:rPr>
          <w:rFonts w:cs="Arial"/>
        </w:rPr>
        <w:t xml:space="preserve"> : </w:t>
      </w:r>
      <w:r w:rsidR="009F4BDB" w:rsidRPr="00376677">
        <w:rPr>
          <w:rFonts w:cs="Arial"/>
        </w:rPr>
        <w:t>09</w:t>
      </w:r>
      <w:r w:rsidRPr="00376677">
        <w:rPr>
          <w:rFonts w:cs="Arial"/>
        </w:rPr>
        <w:t>/0</w:t>
      </w:r>
      <w:r w:rsidR="009F4BDB" w:rsidRPr="00376677">
        <w:rPr>
          <w:rFonts w:cs="Arial"/>
        </w:rPr>
        <w:t>3</w:t>
      </w:r>
      <w:r w:rsidRPr="00376677">
        <w:rPr>
          <w:rFonts w:cs="Arial"/>
        </w:rPr>
        <w:t xml:space="preserve">/2015                       KONU: </w:t>
      </w:r>
      <w:r w:rsidR="00376677" w:rsidRPr="00376677">
        <w:rPr>
          <w:rFonts w:cs="Arial"/>
          <w:bCs/>
        </w:rPr>
        <w:t>Toplu Taşıma Araçları Çalışma Yönetmeliği</w:t>
      </w:r>
    </w:p>
    <w:p w:rsidR="00F06EB0" w:rsidRPr="00376677" w:rsidRDefault="00F06EB0" w:rsidP="009F4BDB">
      <w:pPr>
        <w:pStyle w:val="Balk2"/>
        <w:rPr>
          <w:rFonts w:cs="Arial"/>
        </w:rPr>
      </w:pPr>
      <w:r w:rsidRPr="00376677">
        <w:rPr>
          <w:rFonts w:cs="Arial"/>
        </w:rPr>
        <w:t>Ara Karar No</w:t>
      </w:r>
      <w:r w:rsidRPr="00376677">
        <w:rPr>
          <w:rFonts w:cs="Arial"/>
        </w:rPr>
        <w:tab/>
        <w:t xml:space="preserve">       : </w:t>
      </w:r>
      <w:r w:rsidR="00376677" w:rsidRPr="00376677">
        <w:rPr>
          <w:rFonts w:cs="Arial"/>
        </w:rPr>
        <w:t>227</w:t>
      </w:r>
      <w:r w:rsidRPr="00376677">
        <w:rPr>
          <w:rFonts w:cs="Arial"/>
        </w:rPr>
        <w:tab/>
        <w:t xml:space="preserve"> </w:t>
      </w:r>
      <w:r w:rsidRPr="00376677">
        <w:rPr>
          <w:rFonts w:cs="Arial"/>
        </w:rPr>
        <w:tab/>
        <w:t xml:space="preserve">                                                                                                 </w:t>
      </w:r>
    </w:p>
    <w:p w:rsidR="00F06EB0" w:rsidRPr="00376677" w:rsidRDefault="00F06EB0" w:rsidP="009F4BDB">
      <w:pPr>
        <w:pStyle w:val="Balk2"/>
        <w:rPr>
          <w:rFonts w:cs="Arial"/>
        </w:rPr>
      </w:pPr>
      <w:r w:rsidRPr="00376677">
        <w:rPr>
          <w:rFonts w:cs="Arial"/>
        </w:rPr>
        <w:t xml:space="preserve">Toplantı Tarihi    </w:t>
      </w:r>
      <w:r w:rsidR="009F4BDB" w:rsidRPr="00376677">
        <w:rPr>
          <w:rFonts w:cs="Arial"/>
        </w:rPr>
        <w:t xml:space="preserve"> </w:t>
      </w:r>
      <w:r w:rsidRPr="00376677">
        <w:rPr>
          <w:rFonts w:cs="Arial"/>
        </w:rPr>
        <w:t xml:space="preserve">  :    ...</w:t>
      </w:r>
      <w:r w:rsidR="00376677" w:rsidRPr="00376677">
        <w:rPr>
          <w:rFonts w:cs="Arial"/>
        </w:rPr>
        <w:t xml:space="preserve"> </w:t>
      </w:r>
      <w:r w:rsidRPr="00376677">
        <w:rPr>
          <w:rFonts w:cs="Arial"/>
        </w:rPr>
        <w:t>/02/2015</w:t>
      </w:r>
      <w:r w:rsidRPr="00376677">
        <w:rPr>
          <w:rFonts w:cs="Arial"/>
        </w:rPr>
        <w:tab/>
        <w:t xml:space="preserve">                   </w:t>
      </w:r>
    </w:p>
    <w:p w:rsidR="00F06EB0" w:rsidRPr="00376677" w:rsidRDefault="00F06EB0" w:rsidP="00F06EB0">
      <w:pPr>
        <w:pStyle w:val="Balk2"/>
        <w:rPr>
          <w:rFonts w:cs="Arial"/>
        </w:rPr>
      </w:pPr>
      <w:r w:rsidRPr="00376677">
        <w:rPr>
          <w:rFonts w:cs="Arial"/>
        </w:rPr>
        <w:t>Toplantı Saati        : 1</w:t>
      </w:r>
      <w:r w:rsidR="009F4BDB" w:rsidRPr="00376677">
        <w:rPr>
          <w:rFonts w:cs="Arial"/>
        </w:rPr>
        <w:t>3</w:t>
      </w:r>
      <w:r w:rsidRPr="00376677">
        <w:rPr>
          <w:rFonts w:cs="Arial"/>
        </w:rPr>
        <w:t>:00</w:t>
      </w:r>
      <w:r w:rsidRPr="00376677">
        <w:rPr>
          <w:rFonts w:cs="Arial"/>
        </w:rPr>
        <w:tab/>
      </w:r>
      <w:r w:rsidRPr="00376677">
        <w:rPr>
          <w:rFonts w:cs="Arial"/>
        </w:rPr>
        <w:tab/>
      </w:r>
      <w:r w:rsidRPr="00376677">
        <w:rPr>
          <w:rFonts w:cs="Arial"/>
        </w:rPr>
        <w:tab/>
        <w:t xml:space="preserve">          </w:t>
      </w:r>
    </w:p>
    <w:p w:rsidR="00F06EB0" w:rsidRPr="00376677" w:rsidRDefault="00F06EB0" w:rsidP="00F06EB0">
      <w:pPr>
        <w:rPr>
          <w:rFonts w:ascii="Arial" w:hAnsi="Arial" w:cs="Arial"/>
          <w:b/>
          <w:sz w:val="20"/>
          <w:szCs w:val="20"/>
        </w:rPr>
      </w:pPr>
      <w:r w:rsidRPr="00376677">
        <w:rPr>
          <w:rFonts w:ascii="Arial" w:hAnsi="Arial" w:cs="Arial"/>
          <w:b/>
          <w:sz w:val="20"/>
          <w:szCs w:val="20"/>
        </w:rPr>
        <w:t xml:space="preserve">Toplantı Yeri      </w:t>
      </w:r>
      <w:r w:rsidR="009F4BDB" w:rsidRPr="00376677">
        <w:rPr>
          <w:rFonts w:ascii="Arial" w:hAnsi="Arial" w:cs="Arial"/>
          <w:b/>
          <w:sz w:val="20"/>
          <w:szCs w:val="20"/>
        </w:rPr>
        <w:t xml:space="preserve"> </w:t>
      </w:r>
      <w:r w:rsidRPr="00376677">
        <w:rPr>
          <w:rFonts w:ascii="Arial" w:hAnsi="Arial" w:cs="Arial"/>
          <w:b/>
          <w:sz w:val="20"/>
          <w:szCs w:val="20"/>
        </w:rPr>
        <w:t xml:space="preserve">   : Toplantı Salonu</w:t>
      </w:r>
    </w:p>
    <w:p w:rsidR="00F06EB0" w:rsidRDefault="00F06EB0" w:rsidP="00F06EB0">
      <w:pPr>
        <w:pBdr>
          <w:bottom w:val="single" w:sz="12" w:space="1" w:color="auto"/>
        </w:pBdr>
        <w:rPr>
          <w:b/>
        </w:rPr>
      </w:pPr>
    </w:p>
    <w:p w:rsidR="00F06EB0" w:rsidRDefault="00F06EB0" w:rsidP="00F06EB0">
      <w:pPr>
        <w:pStyle w:val="Balk1"/>
        <w:rPr>
          <w:rFonts w:ascii="Times New Roman" w:hAnsi="Times New Roman"/>
          <w:sz w:val="22"/>
          <w:szCs w:val="22"/>
        </w:rPr>
      </w:pPr>
    </w:p>
    <w:p w:rsidR="00F06EB0" w:rsidRDefault="00F06EB0" w:rsidP="00F06EB0">
      <w:pPr>
        <w:pStyle w:val="Balk1"/>
        <w:rPr>
          <w:rFonts w:ascii="Times New Roman" w:hAnsi="Times New Roman"/>
          <w:sz w:val="22"/>
          <w:szCs w:val="22"/>
        </w:rPr>
      </w:pPr>
      <w:r>
        <w:rPr>
          <w:rFonts w:ascii="Times New Roman" w:hAnsi="Times New Roman"/>
          <w:sz w:val="22"/>
          <w:szCs w:val="22"/>
        </w:rPr>
        <w:t>RAPOR</w:t>
      </w:r>
    </w:p>
    <w:p w:rsidR="009F4BDB" w:rsidRPr="009F4BDB" w:rsidRDefault="009F4BDB" w:rsidP="009F4BDB"/>
    <w:p w:rsidR="00376677" w:rsidRPr="00376677" w:rsidRDefault="00F06EB0" w:rsidP="00376677">
      <w:pPr>
        <w:ind w:firstLine="708"/>
        <w:jc w:val="both"/>
        <w:rPr>
          <w:rFonts w:ascii="Times New Roman" w:hAnsi="Times New Roman" w:cs="Times New Roman"/>
        </w:rPr>
      </w:pPr>
      <w:r w:rsidRPr="00376677">
        <w:rPr>
          <w:rFonts w:ascii="Times New Roman" w:hAnsi="Times New Roman" w:cs="Times New Roman"/>
        </w:rPr>
        <w:t>Mersin Büyükşehir Belediye Meclisi’nin 09/0</w:t>
      </w:r>
      <w:r w:rsidR="009F4BDB" w:rsidRPr="00376677">
        <w:rPr>
          <w:rFonts w:ascii="Times New Roman" w:hAnsi="Times New Roman" w:cs="Times New Roman"/>
        </w:rPr>
        <w:t>3</w:t>
      </w:r>
      <w:r w:rsidRPr="00376677">
        <w:rPr>
          <w:rFonts w:ascii="Times New Roman" w:hAnsi="Times New Roman" w:cs="Times New Roman"/>
        </w:rPr>
        <w:t xml:space="preserve">/2015 tarih ve </w:t>
      </w:r>
      <w:r w:rsidR="00376677" w:rsidRPr="00376677">
        <w:rPr>
          <w:rFonts w:ascii="Times New Roman" w:hAnsi="Times New Roman" w:cs="Times New Roman"/>
        </w:rPr>
        <w:t>227</w:t>
      </w:r>
      <w:r w:rsidRPr="00376677">
        <w:rPr>
          <w:rFonts w:ascii="Times New Roman" w:hAnsi="Times New Roman" w:cs="Times New Roman"/>
        </w:rPr>
        <w:t xml:space="preserve"> sayılı ara kararı ile </w:t>
      </w:r>
      <w:r w:rsidR="00D70601">
        <w:rPr>
          <w:rFonts w:ascii="Times New Roman" w:hAnsi="Times New Roman" w:cs="Times New Roman"/>
        </w:rPr>
        <w:t xml:space="preserve">       </w:t>
      </w:r>
      <w:r w:rsidRPr="00376677">
        <w:rPr>
          <w:rFonts w:ascii="Times New Roman" w:hAnsi="Times New Roman" w:cs="Times New Roman"/>
        </w:rPr>
        <w:t>Plan-Bütçe Komisyonu ve Ulaşım Komisyonu'na müştereken havale edilen;</w:t>
      </w:r>
      <w:r w:rsidR="00376677" w:rsidRPr="00376677">
        <w:rPr>
          <w:rFonts w:ascii="Times New Roman" w:hAnsi="Times New Roman" w:cs="Times New Roman"/>
          <w:bCs/>
        </w:rPr>
        <w:t xml:space="preserve"> Mersin Büyükşehir Belediyesi Toplu Taşıma Araçları Çalışma Yönetmeliği</w:t>
      </w:r>
      <w:r w:rsidRPr="00376677">
        <w:rPr>
          <w:rFonts w:ascii="Times New Roman" w:hAnsi="Times New Roman" w:cs="Times New Roman"/>
        </w:rPr>
        <w:t xml:space="preserve"> ile ilgili teklifin komisyonlarımız tarafından incelenmesi neticesinde;</w:t>
      </w:r>
    </w:p>
    <w:p w:rsidR="00F06EB0" w:rsidRPr="00376677" w:rsidRDefault="00376677" w:rsidP="00376677">
      <w:pPr>
        <w:ind w:firstLine="708"/>
        <w:jc w:val="both"/>
        <w:rPr>
          <w:rFonts w:ascii="Times New Roman" w:hAnsi="Times New Roman" w:cs="Times New Roman"/>
        </w:rPr>
      </w:pPr>
      <w:r w:rsidRPr="00376677">
        <w:rPr>
          <w:rFonts w:ascii="Times New Roman" w:hAnsi="Times New Roman" w:cs="Times New Roman"/>
          <w:bCs/>
        </w:rPr>
        <w:t>Mersin Büyükşehir Belediyesi Toplu Taşıma Araçları Çalışma Yönetmeliği’nin, Büyükşehir Belediyesi sınırları içerisinde Belediyece ruhsat verilen, özel ve tüzel kişilerce işletilen tüm toplu taşıma araçlarının çalışma şekillerini, şartlarını, taşıma tariflerinin tespitini, denetim ve sorumlulukları ile taşımacılığa katılma, çıkarılma, çekilme ve hat düzenlemelerine ilişkin konuları düzenlemeyi amaçlayan yönetmelik</w:t>
      </w:r>
      <w:r w:rsidRPr="00376677">
        <w:rPr>
          <w:rFonts w:ascii="Times New Roman" w:hAnsi="Times New Roman" w:cs="Times New Roman"/>
          <w:b/>
          <w:bCs/>
        </w:rPr>
        <w:t xml:space="preserve"> </w:t>
      </w:r>
      <w:r w:rsidRPr="00376677">
        <w:rPr>
          <w:rFonts w:ascii="Times New Roman" w:hAnsi="Times New Roman" w:cs="Times New Roman"/>
          <w:bCs/>
        </w:rPr>
        <w:t xml:space="preserve">ilgili teklifin </w:t>
      </w:r>
      <w:r w:rsidR="009F4BDB" w:rsidRPr="00376677">
        <w:rPr>
          <w:rFonts w:ascii="Times New Roman" w:hAnsi="Times New Roman" w:cs="Times New Roman"/>
          <w:b/>
        </w:rPr>
        <w:t>idaresinden geldiği şekli ile kabulüne</w:t>
      </w:r>
      <w:r w:rsidR="009F4BDB" w:rsidRPr="00376677">
        <w:rPr>
          <w:rFonts w:ascii="Times New Roman" w:hAnsi="Times New Roman" w:cs="Times New Roman"/>
        </w:rPr>
        <w:t xml:space="preserve">, </w:t>
      </w:r>
      <w:r w:rsidR="00F06EB0" w:rsidRPr="00376677">
        <w:rPr>
          <w:rFonts w:ascii="Times New Roman" w:hAnsi="Times New Roman" w:cs="Times New Roman"/>
        </w:rPr>
        <w:t>komisyonlarımız tarafından karar verilmiştir.</w:t>
      </w:r>
    </w:p>
    <w:p w:rsidR="00F06EB0" w:rsidRPr="009F4BDB" w:rsidRDefault="00F06EB0" w:rsidP="00F06EB0">
      <w:pPr>
        <w:pBdr>
          <w:bottom w:val="single" w:sz="12" w:space="1" w:color="auto"/>
        </w:pBdr>
        <w:jc w:val="both"/>
        <w:rPr>
          <w:rFonts w:ascii="Times New Roman" w:hAnsi="Times New Roman" w:cs="Times New Roman"/>
          <w:b/>
        </w:rPr>
      </w:pPr>
      <w:r w:rsidRPr="009F4BDB">
        <w:rPr>
          <w:rFonts w:ascii="Times New Roman" w:hAnsi="Times New Roman" w:cs="Times New Roman"/>
          <w:b/>
        </w:rPr>
        <w:t>PLAN  VE  BÜTÇE</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F06EB0" w:rsidRPr="009F4BDB" w:rsidRDefault="00F06EB0" w:rsidP="00F06EB0">
      <w:pPr>
        <w:rPr>
          <w:rFonts w:ascii="Times New Roman" w:hAnsi="Times New Roman" w:cs="Times New Roman"/>
          <w:b/>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Muhammet UÇAR                </w:t>
      </w:r>
      <w:r w:rsidR="009F4BDB" w:rsidRPr="009F4BDB">
        <w:rPr>
          <w:rFonts w:ascii="Times New Roman" w:hAnsi="Times New Roman"/>
          <w:sz w:val="22"/>
          <w:szCs w:val="22"/>
        </w:rPr>
        <w:t xml:space="preserve">               </w:t>
      </w:r>
      <w:r w:rsidR="009F4BDB">
        <w:rPr>
          <w:rFonts w:ascii="Times New Roman" w:hAnsi="Times New Roman"/>
          <w:sz w:val="22"/>
          <w:szCs w:val="22"/>
        </w:rPr>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Ömer KARADENİZ             </w:t>
      </w:r>
      <w:r w:rsidR="009F4BDB" w:rsidRPr="009F4BDB">
        <w:rPr>
          <w:rFonts w:ascii="Times New Roman" w:hAnsi="Times New Roman"/>
          <w:sz w:val="22"/>
          <w:szCs w:val="22"/>
        </w:rPr>
        <w:t xml:space="preserve">     </w:t>
      </w:r>
      <w:r w:rsidRPr="009F4BDB">
        <w:rPr>
          <w:rFonts w:ascii="Times New Roman" w:hAnsi="Times New Roman"/>
          <w:sz w:val="22"/>
          <w:szCs w:val="22"/>
        </w:rPr>
        <w:tab/>
      </w:r>
      <w:r w:rsidR="009F4BDB" w:rsidRPr="009F4BDB">
        <w:rPr>
          <w:rFonts w:ascii="Times New Roman" w:hAnsi="Times New Roman"/>
          <w:sz w:val="22"/>
          <w:szCs w:val="22"/>
        </w:rPr>
        <w:t xml:space="preserve">     </w:t>
      </w:r>
      <w:r w:rsidRPr="009F4BDB">
        <w:rPr>
          <w:rFonts w:ascii="Times New Roman" w:hAnsi="Times New Roman"/>
          <w:sz w:val="22"/>
          <w:szCs w:val="22"/>
        </w:rPr>
        <w:t>Ahmet TÜRKAY</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KOMİSYON BŞK V.                     </w:t>
      </w:r>
      <w:r w:rsidRPr="009F4BDB">
        <w:rPr>
          <w:rFonts w:ascii="Times New Roman" w:hAnsi="Times New Roman"/>
          <w:sz w:val="22"/>
          <w:szCs w:val="22"/>
        </w:rPr>
        <w:tab/>
        <w:t xml:space="preserve">             </w:t>
      </w:r>
      <w:r w:rsidR="009F4BDB">
        <w:rPr>
          <w:rFonts w:ascii="Times New Roman" w:hAnsi="Times New Roman"/>
          <w:sz w:val="22"/>
          <w:szCs w:val="22"/>
        </w:rPr>
        <w:t xml:space="preserve"> </w:t>
      </w:r>
      <w:r w:rsidRPr="009F4BDB">
        <w:rPr>
          <w:rFonts w:ascii="Times New Roman" w:hAnsi="Times New Roman"/>
          <w:sz w:val="22"/>
          <w:szCs w:val="22"/>
        </w:rPr>
        <w:t xml:space="preserve">  ÜYE</w:t>
      </w:r>
    </w:p>
    <w:p w:rsidR="00F06EB0" w:rsidRPr="009F4BDB" w:rsidRDefault="00F06EB0" w:rsidP="00F06EB0">
      <w:pPr>
        <w:rPr>
          <w:rFonts w:ascii="Times New Roman" w:hAnsi="Times New Roman" w:cs="Times New Roman"/>
          <w:b/>
        </w:rPr>
      </w:pPr>
      <w:r w:rsidRPr="009F4BDB">
        <w:rPr>
          <w:rFonts w:ascii="Times New Roman" w:hAnsi="Times New Roman" w:cs="Times New Roman"/>
          <w:b/>
        </w:rPr>
        <w:t xml:space="preserve">          </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Bayram GÖNENLER</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Hikmet KOÇ</w:t>
      </w:r>
      <w:r w:rsidRPr="009F4BDB">
        <w:rPr>
          <w:rFonts w:ascii="Times New Roman" w:hAnsi="Times New Roman"/>
          <w:sz w:val="22"/>
          <w:szCs w:val="22"/>
        </w:rPr>
        <w:tab/>
        <w:t xml:space="preserve">                             Cengiz PINAR</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w:t>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             </w:t>
      </w:r>
    </w:p>
    <w:p w:rsidR="00F06EB0" w:rsidRPr="009F4BDB" w:rsidRDefault="00F06EB0" w:rsidP="00F06EB0">
      <w:pPr>
        <w:pBdr>
          <w:bottom w:val="single" w:sz="12" w:space="0" w:color="auto"/>
        </w:pBdr>
        <w:jc w:val="both"/>
        <w:rPr>
          <w:rFonts w:ascii="Times New Roman" w:hAnsi="Times New Roman" w:cs="Times New Roman"/>
          <w:b/>
        </w:rPr>
      </w:pPr>
    </w:p>
    <w:p w:rsidR="00F06EB0" w:rsidRPr="009F4BDB" w:rsidRDefault="00F06EB0" w:rsidP="00F06EB0">
      <w:pPr>
        <w:pBdr>
          <w:bottom w:val="single" w:sz="12" w:space="0" w:color="auto"/>
        </w:pBdr>
        <w:jc w:val="both"/>
        <w:rPr>
          <w:rFonts w:ascii="Times New Roman" w:hAnsi="Times New Roman" w:cs="Times New Roman"/>
          <w:b/>
        </w:rPr>
      </w:pPr>
      <w:r w:rsidRPr="009F4BDB">
        <w:rPr>
          <w:rFonts w:ascii="Times New Roman" w:hAnsi="Times New Roman" w:cs="Times New Roman"/>
          <w:b/>
        </w:rPr>
        <w:t>ULAŞIM</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9F4BDB" w:rsidRDefault="009F4BDB" w:rsidP="009F4BDB">
      <w:pPr>
        <w:pStyle w:val="Balk2"/>
        <w:rPr>
          <w:rFonts w:ascii="Times New Roman" w:hAnsi="Times New Roman"/>
          <w:sz w:val="22"/>
          <w:szCs w:val="22"/>
        </w:rPr>
      </w:pPr>
    </w:p>
    <w:p w:rsidR="009F4BDB" w:rsidRDefault="009F4BDB"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KOMİSYON BŞK V.                                    ÜYE   </w:t>
      </w:r>
      <w:r w:rsidRPr="009F4BDB">
        <w:rPr>
          <w:rFonts w:ascii="Times New Roman" w:hAnsi="Times New Roman"/>
          <w:sz w:val="22"/>
          <w:szCs w:val="22"/>
        </w:rPr>
        <w:tab/>
        <w:t xml:space="preserve">                                    Serdar ARSLAN</w:t>
      </w:r>
      <w:r w:rsidRPr="009F4BDB">
        <w:rPr>
          <w:rFonts w:ascii="Times New Roman" w:hAnsi="Times New Roman"/>
          <w:sz w:val="22"/>
          <w:szCs w:val="22"/>
        </w:rPr>
        <w:tab/>
        <w:t xml:space="preserve">                          Yahya YILMAZ                         Mustafa ÇETİNKAYA</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w:t>
      </w:r>
    </w:p>
    <w:p w:rsidR="00F06EB0" w:rsidRDefault="00F06EB0" w:rsidP="009F4BDB">
      <w:pPr>
        <w:pStyle w:val="Balk2"/>
        <w:rPr>
          <w:rFonts w:ascii="Times New Roman" w:hAnsi="Times New Roman"/>
          <w:sz w:val="22"/>
          <w:szCs w:val="22"/>
        </w:rPr>
      </w:pPr>
    </w:p>
    <w:p w:rsidR="00376677" w:rsidRPr="00376677" w:rsidRDefault="00376677" w:rsidP="00376677"/>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ÜYE</w:t>
      </w:r>
      <w:r w:rsidRPr="009F4BDB">
        <w:rPr>
          <w:rFonts w:ascii="Times New Roman" w:hAnsi="Times New Roman"/>
          <w:sz w:val="22"/>
          <w:szCs w:val="22"/>
        </w:rPr>
        <w:tab/>
        <w:t xml:space="preserve">                               ÜYE                               </w:t>
      </w:r>
      <w:proofErr w:type="spellStart"/>
      <w:r w:rsidRPr="009F4BDB">
        <w:rPr>
          <w:rFonts w:ascii="Times New Roman" w:hAnsi="Times New Roman"/>
          <w:sz w:val="22"/>
          <w:szCs w:val="22"/>
        </w:rPr>
        <w:t>ÜYE</w:t>
      </w:r>
      <w:proofErr w:type="spellEnd"/>
      <w:r w:rsidRPr="009F4BDB">
        <w:rPr>
          <w:rFonts w:ascii="Times New Roman" w:hAnsi="Times New Roman"/>
          <w:sz w:val="22"/>
          <w:szCs w:val="22"/>
        </w:rPr>
        <w:t xml:space="preserve">   </w:t>
      </w:r>
    </w:p>
    <w:p w:rsidR="00F06EB0" w:rsidRPr="009F4BDB" w:rsidRDefault="009F4BDB" w:rsidP="009F4BDB">
      <w:pPr>
        <w:pStyle w:val="Balk2"/>
        <w:rPr>
          <w:rFonts w:ascii="Times New Roman" w:hAnsi="Times New Roman"/>
          <w:sz w:val="22"/>
          <w:szCs w:val="22"/>
        </w:rPr>
      </w:pPr>
      <w:r>
        <w:rPr>
          <w:rFonts w:ascii="Times New Roman" w:hAnsi="Times New Roman"/>
          <w:sz w:val="22"/>
          <w:szCs w:val="22"/>
        </w:rPr>
        <w:t xml:space="preserve">  </w:t>
      </w:r>
      <w:r w:rsidR="00F06EB0" w:rsidRPr="009F4BDB">
        <w:rPr>
          <w:rFonts w:ascii="Times New Roman" w:hAnsi="Times New Roman"/>
          <w:sz w:val="22"/>
          <w:szCs w:val="22"/>
        </w:rPr>
        <w:t>Arif ÇİNKO</w:t>
      </w:r>
      <w:r>
        <w:rPr>
          <w:rFonts w:ascii="Times New Roman" w:hAnsi="Times New Roman"/>
          <w:sz w:val="22"/>
          <w:szCs w:val="22"/>
        </w:rPr>
        <w:t xml:space="preserve">                            </w:t>
      </w:r>
      <w:r w:rsidR="00F06EB0" w:rsidRPr="009F4BDB">
        <w:rPr>
          <w:rFonts w:ascii="Times New Roman" w:hAnsi="Times New Roman"/>
          <w:sz w:val="22"/>
          <w:szCs w:val="22"/>
        </w:rPr>
        <w:t>Mehmet GÜNEY</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w:t>
      </w:r>
      <w:proofErr w:type="spellStart"/>
      <w:r w:rsidR="00F06EB0" w:rsidRPr="009F4BDB">
        <w:rPr>
          <w:rFonts w:ascii="Times New Roman" w:hAnsi="Times New Roman"/>
          <w:sz w:val="22"/>
          <w:szCs w:val="22"/>
        </w:rPr>
        <w:t>Raci</w:t>
      </w:r>
      <w:proofErr w:type="spellEnd"/>
      <w:r w:rsidR="00F06EB0" w:rsidRPr="009F4BDB">
        <w:rPr>
          <w:rFonts w:ascii="Times New Roman" w:hAnsi="Times New Roman"/>
          <w:sz w:val="22"/>
          <w:szCs w:val="22"/>
        </w:rPr>
        <w:t xml:space="preserve"> AYDIN</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Yüksel VATAN</w:t>
      </w:r>
    </w:p>
    <w:p w:rsidR="00921445" w:rsidRPr="009F4BDB" w:rsidRDefault="00921445" w:rsidP="009F4BDB">
      <w:pPr>
        <w:pStyle w:val="Balk2"/>
        <w:rPr>
          <w:rFonts w:ascii="Times New Roman" w:hAnsi="Times New Roman"/>
          <w:sz w:val="22"/>
          <w:szCs w:val="22"/>
        </w:rPr>
      </w:pPr>
    </w:p>
    <w:sectPr w:rsidR="00921445" w:rsidRPr="009F4BDB"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0C2EDB"/>
    <w:rsid w:val="00376677"/>
    <w:rsid w:val="00921445"/>
    <w:rsid w:val="009F4BDB"/>
    <w:rsid w:val="00D70601"/>
    <w:rsid w:val="00DD2610"/>
    <w:rsid w:val="00F06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semiHidden/>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semiHidden/>
    <w:rsid w:val="00F06EB0"/>
    <w:rPr>
      <w:rFonts w:ascii="Arial" w:eastAsia="Times New Roman" w:hAnsi="Arial" w:cs="Times New Roman"/>
      <w:b/>
      <w:sz w:val="20"/>
      <w:szCs w:val="20"/>
    </w:rPr>
  </w:style>
  <w:style w:type="paragraph" w:styleId="GvdeMetni">
    <w:name w:val="Body Text"/>
    <w:basedOn w:val="Normal"/>
    <w:link w:val="GvdeMetniChar"/>
    <w:semiHidden/>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semiHidden/>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Ege</cp:lastModifiedBy>
  <cp:revision>5</cp:revision>
  <cp:lastPrinted>2015-03-10T10:47:00Z</cp:lastPrinted>
  <dcterms:created xsi:type="dcterms:W3CDTF">2015-03-10T10:34:00Z</dcterms:created>
  <dcterms:modified xsi:type="dcterms:W3CDTF">2015-03-10T10:47:00Z</dcterms:modified>
</cp:coreProperties>
</file>